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94" w:rsidRDefault="00B87394" w:rsidP="00B87394">
      <w:pPr>
        <w:pStyle w:val="Sansinterlign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Procès-verbal</w:t>
      </w:r>
      <w:r w:rsidRPr="003E5156">
        <w:rPr>
          <w:b/>
          <w:sz w:val="28"/>
          <w:szCs w:val="28"/>
        </w:rPr>
        <w:t xml:space="preserve"> de l’Assemblée </w:t>
      </w:r>
      <w:r>
        <w:rPr>
          <w:b/>
          <w:sz w:val="28"/>
          <w:szCs w:val="28"/>
        </w:rPr>
        <w:t>générale</w:t>
      </w:r>
      <w:r w:rsidRPr="003E5156">
        <w:rPr>
          <w:b/>
          <w:sz w:val="28"/>
          <w:szCs w:val="28"/>
        </w:rPr>
        <w:t xml:space="preserve"> de l’Association des retraitées et retrait</w:t>
      </w:r>
      <w:r>
        <w:rPr>
          <w:b/>
          <w:sz w:val="28"/>
          <w:szCs w:val="28"/>
        </w:rPr>
        <w:t>és de l’ÉTS (ARRÉTS) tenue le 12 avril 2018</w:t>
      </w:r>
    </w:p>
    <w:p w:rsidR="003161F2" w:rsidRPr="003E5156" w:rsidRDefault="003161F2" w:rsidP="00B87394">
      <w:pPr>
        <w:pStyle w:val="Sansinterligne"/>
        <w:jc w:val="center"/>
        <w:rPr>
          <w:b/>
          <w:sz w:val="28"/>
          <w:szCs w:val="28"/>
        </w:rPr>
      </w:pPr>
      <w:r w:rsidRPr="003161F2">
        <w:rPr>
          <w:b/>
          <w:sz w:val="28"/>
          <w:szCs w:val="28"/>
          <w:highlight w:val="yellow"/>
        </w:rPr>
        <w:t>(</w:t>
      </w:r>
      <w:proofErr w:type="gramStart"/>
      <w:r w:rsidRPr="003161F2">
        <w:rPr>
          <w:b/>
          <w:sz w:val="28"/>
          <w:szCs w:val="28"/>
          <w:highlight w:val="yellow"/>
        </w:rPr>
        <w:t>version</w:t>
      </w:r>
      <w:proofErr w:type="gramEnd"/>
      <w:r w:rsidRPr="003161F2">
        <w:rPr>
          <w:b/>
          <w:sz w:val="28"/>
          <w:szCs w:val="28"/>
          <w:highlight w:val="yellow"/>
        </w:rPr>
        <w:t xml:space="preserve"> préliminaire sujette à l’approbation des membres)</w:t>
      </w:r>
    </w:p>
    <w:p w:rsidR="00B87394" w:rsidRDefault="00B87394" w:rsidP="00B87394">
      <w:pPr>
        <w:pStyle w:val="Sansinterligne"/>
      </w:pPr>
    </w:p>
    <w:p w:rsidR="00B87394" w:rsidRDefault="00B87394" w:rsidP="00B87394">
      <w:pPr>
        <w:pStyle w:val="Sansinterligne"/>
      </w:pPr>
    </w:p>
    <w:p w:rsidR="00B87394" w:rsidRDefault="00B87394" w:rsidP="00B87394">
      <w:pPr>
        <w:pStyle w:val="Sansinterligne"/>
      </w:pPr>
      <w:r>
        <w:t>Madame Anne Thibaudeau agit à titre de présidente d’assemblée</w:t>
      </w:r>
    </w:p>
    <w:p w:rsidR="00B87394" w:rsidRDefault="00B87394" w:rsidP="00B87394">
      <w:pPr>
        <w:pStyle w:val="Sansinterligne"/>
        <w:pBdr>
          <w:bottom w:val="single" w:sz="12" w:space="1" w:color="auto"/>
        </w:pBdr>
      </w:pPr>
      <w:r>
        <w:t>Madame Jocelyne St-Pierre agit à titre de secrétaire d’assemblée</w:t>
      </w:r>
    </w:p>
    <w:p w:rsidR="00B87394" w:rsidRDefault="00B87394" w:rsidP="00B87394">
      <w:pPr>
        <w:pStyle w:val="Sansinterligne"/>
      </w:pPr>
    </w:p>
    <w:p w:rsidR="00B87394" w:rsidRDefault="00B87394" w:rsidP="00B87394">
      <w:pPr>
        <w:pStyle w:val="Sansinterligne"/>
      </w:pPr>
    </w:p>
    <w:p w:rsidR="00B87394" w:rsidRDefault="00B87394" w:rsidP="00B87394">
      <w:pPr>
        <w:pStyle w:val="Sansinterligne"/>
        <w:ind w:left="720"/>
      </w:pPr>
    </w:p>
    <w:p w:rsidR="00B87394" w:rsidRDefault="00B87394" w:rsidP="00B87394">
      <w:pPr>
        <w:pStyle w:val="Sansinterligne"/>
        <w:numPr>
          <w:ilvl w:val="0"/>
          <w:numId w:val="1"/>
        </w:numPr>
        <w:jc w:val="both"/>
      </w:pPr>
      <w:r>
        <w:t xml:space="preserve">Le quorum est atteint puisque </w:t>
      </w:r>
      <w:r w:rsidR="00E4049A">
        <w:t>19</w:t>
      </w:r>
      <w:r w:rsidR="006C4108">
        <w:t xml:space="preserve"> </w:t>
      </w:r>
      <w:r>
        <w:t>personnes sont présentes.</w:t>
      </w:r>
    </w:p>
    <w:p w:rsidR="00B87394" w:rsidRDefault="00B87394" w:rsidP="00B87394">
      <w:pPr>
        <w:pStyle w:val="Sansinterligne"/>
        <w:ind w:left="720"/>
        <w:jc w:val="both"/>
      </w:pPr>
    </w:p>
    <w:p w:rsidR="00B87394" w:rsidRDefault="00B87394" w:rsidP="00B87394">
      <w:pPr>
        <w:pStyle w:val="Sansinterligne"/>
        <w:numPr>
          <w:ilvl w:val="0"/>
          <w:numId w:val="1"/>
        </w:numPr>
        <w:jc w:val="both"/>
      </w:pPr>
      <w:r w:rsidRPr="00E4049A">
        <w:t>L’ordre du jour</w:t>
      </w:r>
      <w:r>
        <w:t xml:space="preserve"> est proposé par </w:t>
      </w:r>
      <w:r w:rsidR="000F68BF">
        <w:t xml:space="preserve">Yvon </w:t>
      </w:r>
      <w:r w:rsidR="00E4049A">
        <w:t xml:space="preserve">Dubois </w:t>
      </w:r>
      <w:r>
        <w:t xml:space="preserve">et secondé par </w:t>
      </w:r>
      <w:r w:rsidR="00E4049A">
        <w:t>Normand Trudel</w:t>
      </w:r>
      <w:r>
        <w:t xml:space="preserve">, puis adopté. </w:t>
      </w:r>
      <w:r w:rsidR="00E4049A">
        <w:t xml:space="preserve"> </w:t>
      </w:r>
      <w:r w:rsidR="000F68BF">
        <w:t xml:space="preserve">Un point en </w:t>
      </w:r>
      <w:r w:rsidR="00E4049A">
        <w:t xml:space="preserve">Varia </w:t>
      </w:r>
      <w:r w:rsidR="000F68BF">
        <w:t>est ajouté soit le stationnement lors d’activités de l’ARRÉTS.</w:t>
      </w:r>
    </w:p>
    <w:p w:rsidR="00B87394" w:rsidRDefault="00B87394" w:rsidP="00B87394">
      <w:pPr>
        <w:pStyle w:val="Sansinterligne"/>
        <w:ind w:left="720"/>
        <w:jc w:val="both"/>
      </w:pPr>
    </w:p>
    <w:p w:rsidR="00B87394" w:rsidRDefault="00B87394" w:rsidP="00B87394">
      <w:pPr>
        <w:pStyle w:val="Sansinterligne"/>
        <w:numPr>
          <w:ilvl w:val="0"/>
          <w:numId w:val="1"/>
        </w:numPr>
        <w:jc w:val="both"/>
      </w:pPr>
      <w:r>
        <w:t xml:space="preserve">L’adoption du compte-rendu de la dernière assemblée, tenue le 5 avril 2017, est proposée par </w:t>
      </w:r>
      <w:r w:rsidR="00E4049A">
        <w:t>Richard Lepage</w:t>
      </w:r>
      <w:r>
        <w:t xml:space="preserve"> et secondée par </w:t>
      </w:r>
      <w:r w:rsidR="00E4049A">
        <w:t>Manon Côté</w:t>
      </w:r>
      <w:r>
        <w:t xml:space="preserve">. Adopté à l’unanimité. </w:t>
      </w:r>
    </w:p>
    <w:p w:rsidR="00B87394" w:rsidRDefault="00B87394" w:rsidP="00B87394">
      <w:pPr>
        <w:pStyle w:val="Paragraphedeliste"/>
      </w:pPr>
    </w:p>
    <w:p w:rsidR="00B87394" w:rsidRDefault="00B87394" w:rsidP="00B87394">
      <w:pPr>
        <w:pStyle w:val="Sansinterligne"/>
        <w:numPr>
          <w:ilvl w:val="0"/>
          <w:numId w:val="1"/>
        </w:numPr>
        <w:jc w:val="both"/>
      </w:pPr>
      <w:r w:rsidRPr="00A47FF4">
        <w:rPr>
          <w:b/>
        </w:rPr>
        <w:t>Rapport de la présidente</w:t>
      </w:r>
      <w:r w:rsidR="00E4049A">
        <w:t xml:space="preserve"> (Pièce jointe)</w:t>
      </w:r>
      <w:r>
        <w:t>.</w:t>
      </w:r>
    </w:p>
    <w:p w:rsidR="00E74F93" w:rsidRDefault="00E74F93" w:rsidP="00E4049A">
      <w:pPr>
        <w:pStyle w:val="Sansinterligne"/>
        <w:ind w:left="426" w:firstLine="282"/>
        <w:jc w:val="both"/>
      </w:pPr>
    </w:p>
    <w:p w:rsidR="00A47FF4" w:rsidRDefault="00E74F93" w:rsidP="00E74F93">
      <w:pPr>
        <w:pStyle w:val="Sansinterligne"/>
        <w:ind w:left="708"/>
        <w:jc w:val="both"/>
      </w:pPr>
      <w:r>
        <w:t xml:space="preserve">L’ARRÉTS compte maintenant 40 membres et est membre de la </w:t>
      </w:r>
      <w:r w:rsidR="00E4049A">
        <w:t>FRUQ.</w:t>
      </w:r>
      <w:r>
        <w:t xml:space="preserve"> L’ARRÉTS a établi un lien</w:t>
      </w:r>
      <w:r w:rsidR="00A47FF4">
        <w:t xml:space="preserve"> avec </w:t>
      </w:r>
      <w:r>
        <w:t>d’</w:t>
      </w:r>
      <w:r w:rsidR="00A47FF4">
        <w:t>autres associations de retraités (</w:t>
      </w:r>
      <w:r>
        <w:t>UQAM :</w:t>
      </w:r>
      <w:r w:rsidR="00A47FF4">
        <w:t xml:space="preserve"> profs et personnel de soutien</w:t>
      </w:r>
      <w:r>
        <w:t>/cadres</w:t>
      </w:r>
      <w:r w:rsidR="00A47FF4">
        <w:t>).</w:t>
      </w:r>
    </w:p>
    <w:p w:rsidR="00A47FF4" w:rsidRDefault="00A47FF4" w:rsidP="00A47FF4">
      <w:pPr>
        <w:pStyle w:val="Sansinterligne"/>
        <w:ind w:left="708"/>
        <w:jc w:val="both"/>
      </w:pPr>
    </w:p>
    <w:p w:rsidR="00A47FF4" w:rsidRDefault="00A47FF4" w:rsidP="00A47FF4">
      <w:pPr>
        <w:pStyle w:val="Sansinterligne"/>
        <w:ind w:left="708"/>
        <w:jc w:val="both"/>
      </w:pPr>
      <w:r w:rsidRPr="000F68BF">
        <w:rPr>
          <w:u w:val="single"/>
        </w:rPr>
        <w:t>Téléphonie cellulaire</w:t>
      </w:r>
      <w:r>
        <w:t xml:space="preserve"> :  la présidente fait part des développements de ce dossier. Il y a une entente </w:t>
      </w:r>
      <w:proofErr w:type="spellStart"/>
      <w:r>
        <w:t>Télus</w:t>
      </w:r>
      <w:proofErr w:type="spellEnd"/>
      <w:r>
        <w:t xml:space="preserve"> / Réseau de l’UQ.  L’UQAM inclut ses retraités dans </w:t>
      </w:r>
      <w:r w:rsidR="000F68BF">
        <w:t>cette entente et le CA de l’ARRÉ</w:t>
      </w:r>
      <w:r>
        <w:t xml:space="preserve">TS a demandé à la direction de l’ÉTS d’offrir la même chose aux retraités de l’École.  La direction a accepté, mais les détails restent à venir. </w:t>
      </w:r>
    </w:p>
    <w:p w:rsidR="00E74F93" w:rsidRDefault="00E74F93" w:rsidP="00A47FF4">
      <w:pPr>
        <w:pStyle w:val="Sansinterligne"/>
        <w:ind w:left="708"/>
        <w:jc w:val="both"/>
      </w:pPr>
    </w:p>
    <w:p w:rsidR="00A47FF4" w:rsidRDefault="00A47FF4" w:rsidP="00A47FF4">
      <w:pPr>
        <w:pStyle w:val="Sansinterligne"/>
        <w:ind w:left="708"/>
        <w:jc w:val="both"/>
      </w:pPr>
      <w:r>
        <w:t>L’École demande que chacun ait son propre téléphone et fournisse son numéro de carte de crédit. Dès que ce sera conclu, l’ARRETS en informera les membres.</w:t>
      </w:r>
    </w:p>
    <w:p w:rsidR="00A47FF4" w:rsidRDefault="00A47FF4" w:rsidP="00E4049A">
      <w:pPr>
        <w:pStyle w:val="Sansinterligne"/>
        <w:ind w:left="426" w:firstLine="282"/>
        <w:jc w:val="both"/>
      </w:pPr>
    </w:p>
    <w:p w:rsidR="00B87394" w:rsidRDefault="00B87394" w:rsidP="00B87394">
      <w:pPr>
        <w:pStyle w:val="Sansinterligne"/>
        <w:numPr>
          <w:ilvl w:val="0"/>
          <w:numId w:val="1"/>
        </w:numPr>
        <w:jc w:val="both"/>
      </w:pPr>
      <w:r w:rsidRPr="0007722C">
        <w:rPr>
          <w:b/>
        </w:rPr>
        <w:t>Rapport financier</w:t>
      </w:r>
      <w:r w:rsidR="0007722C">
        <w:rPr>
          <w:b/>
        </w:rPr>
        <w:t xml:space="preserve"> (document joint)</w:t>
      </w:r>
      <w:r>
        <w:t>.</w:t>
      </w:r>
    </w:p>
    <w:p w:rsidR="0007722C" w:rsidRPr="0007722C" w:rsidRDefault="000F68BF" w:rsidP="0007722C">
      <w:pPr>
        <w:pStyle w:val="Sansinterligne"/>
        <w:ind w:left="786"/>
        <w:jc w:val="both"/>
      </w:pPr>
      <w:r>
        <w:t xml:space="preserve">Proposé </w:t>
      </w:r>
      <w:r w:rsidR="0007722C" w:rsidRPr="0007722C">
        <w:t>par Jacques Fortin, secondé par Yves Robitaille.</w:t>
      </w:r>
    </w:p>
    <w:p w:rsidR="00B87394" w:rsidRDefault="00B87394" w:rsidP="00B87394">
      <w:pPr>
        <w:pStyle w:val="Sansinterligne"/>
        <w:ind w:left="720"/>
        <w:jc w:val="both"/>
      </w:pPr>
    </w:p>
    <w:p w:rsidR="00B87394" w:rsidRDefault="00B87394" w:rsidP="00B87394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Modification</w:t>
      </w:r>
      <w:r w:rsidRPr="00A3743E">
        <w:rPr>
          <w:b/>
        </w:rPr>
        <w:t xml:space="preserve"> des sta</w:t>
      </w:r>
      <w:r>
        <w:rPr>
          <w:b/>
        </w:rPr>
        <w:t>tuts et règ</w:t>
      </w:r>
      <w:r w:rsidR="00E74F93">
        <w:rPr>
          <w:b/>
        </w:rPr>
        <w:t xml:space="preserve">lements de </w:t>
      </w:r>
      <w:proofErr w:type="gramStart"/>
      <w:r w:rsidR="00E74F93">
        <w:rPr>
          <w:b/>
        </w:rPr>
        <w:t>l’ARRÉ</w:t>
      </w:r>
      <w:r>
        <w:rPr>
          <w:b/>
        </w:rPr>
        <w:t>TS </w:t>
      </w:r>
      <w:r w:rsidR="0007722C">
        <w:rPr>
          <w:b/>
        </w:rPr>
        <w:t>.</w:t>
      </w:r>
      <w:proofErr w:type="gramEnd"/>
    </w:p>
    <w:p w:rsidR="00B87394" w:rsidRDefault="00B87394" w:rsidP="00B87394">
      <w:pPr>
        <w:pStyle w:val="Paragraphedeliste"/>
        <w:rPr>
          <w:b/>
        </w:rPr>
      </w:pPr>
    </w:p>
    <w:p w:rsidR="00B87394" w:rsidRPr="00E74F93" w:rsidRDefault="00B87394" w:rsidP="00E74F93">
      <w:pPr>
        <w:ind w:left="1416"/>
        <w:rPr>
          <w:u w:val="single"/>
        </w:rPr>
      </w:pPr>
      <w:r w:rsidRPr="00E74F93">
        <w:rPr>
          <w:u w:val="single"/>
        </w:rPr>
        <w:t>Article 3.2 Réunion statutaire annuelle de l’Assemblée générale</w:t>
      </w:r>
    </w:p>
    <w:p w:rsidR="00B87394" w:rsidRPr="00312FD1" w:rsidRDefault="00B87394" w:rsidP="00E74F93">
      <w:pPr>
        <w:ind w:left="1416"/>
        <w:rPr>
          <w:sz w:val="24"/>
          <w:szCs w:val="24"/>
        </w:rPr>
      </w:pPr>
      <w:r w:rsidRPr="00312FD1">
        <w:rPr>
          <w:sz w:val="24"/>
          <w:szCs w:val="24"/>
        </w:rPr>
        <w:t xml:space="preserve">Une réunion de l’Assemblée générale doit avoir lieu au plus tard le </w:t>
      </w:r>
      <w:r w:rsidRPr="00E82264">
        <w:rPr>
          <w:strike/>
          <w:sz w:val="24"/>
          <w:szCs w:val="24"/>
        </w:rPr>
        <w:t>3</w:t>
      </w:r>
      <w:r>
        <w:rPr>
          <w:strike/>
          <w:sz w:val="24"/>
          <w:szCs w:val="24"/>
        </w:rPr>
        <w:t>1</w:t>
      </w:r>
      <w:r w:rsidRPr="00E82264">
        <w:rPr>
          <w:strike/>
          <w:sz w:val="24"/>
          <w:szCs w:val="24"/>
        </w:rPr>
        <w:t xml:space="preserve"> mars</w:t>
      </w:r>
      <w:r>
        <w:rPr>
          <w:sz w:val="24"/>
          <w:szCs w:val="24"/>
        </w:rPr>
        <w:t xml:space="preserve"> </w:t>
      </w:r>
      <w:r w:rsidRPr="00E82264">
        <w:rPr>
          <w:color w:val="FF0000"/>
          <w:sz w:val="24"/>
          <w:szCs w:val="24"/>
        </w:rPr>
        <w:t xml:space="preserve">30 avril </w:t>
      </w:r>
      <w:r w:rsidRPr="00312FD1">
        <w:rPr>
          <w:sz w:val="24"/>
          <w:szCs w:val="24"/>
        </w:rPr>
        <w:t>suivant la fin d’un exercice financier. Elle est convoquée par le président sur avis du Conseil d’</w:t>
      </w:r>
      <w:r>
        <w:rPr>
          <w:sz w:val="24"/>
          <w:szCs w:val="24"/>
        </w:rPr>
        <w:t>a</w:t>
      </w:r>
      <w:r w:rsidRPr="00312FD1">
        <w:rPr>
          <w:sz w:val="24"/>
          <w:szCs w:val="24"/>
        </w:rPr>
        <w:t>dministration.</w:t>
      </w:r>
    </w:p>
    <w:p w:rsidR="00B87394" w:rsidRDefault="00B87394" w:rsidP="00E74F93">
      <w:pPr>
        <w:ind w:left="1416"/>
        <w:rPr>
          <w:sz w:val="24"/>
          <w:szCs w:val="24"/>
        </w:rPr>
      </w:pPr>
      <w:r>
        <w:rPr>
          <w:sz w:val="24"/>
          <w:szCs w:val="24"/>
        </w:rPr>
        <w:lastRenderedPageBreak/>
        <w:t>La convocation est expé</w:t>
      </w:r>
      <w:r w:rsidRPr="00312FD1">
        <w:rPr>
          <w:sz w:val="24"/>
          <w:szCs w:val="24"/>
        </w:rPr>
        <w:t>diée à tous</w:t>
      </w:r>
      <w:r>
        <w:rPr>
          <w:sz w:val="24"/>
          <w:szCs w:val="24"/>
        </w:rPr>
        <w:t xml:space="preserve"> </w:t>
      </w:r>
      <w:r w:rsidRPr="00312FD1">
        <w:rPr>
          <w:sz w:val="24"/>
          <w:szCs w:val="24"/>
        </w:rPr>
        <w:t>les membres au moins dix (10) jours avant la date fixée pour sa tenue; l’ordre du jour est annexé à l’</w:t>
      </w:r>
      <w:r>
        <w:rPr>
          <w:sz w:val="24"/>
          <w:szCs w:val="24"/>
        </w:rPr>
        <w:t>a</w:t>
      </w:r>
      <w:r w:rsidRPr="00312FD1">
        <w:rPr>
          <w:sz w:val="24"/>
          <w:szCs w:val="24"/>
        </w:rPr>
        <w:t>vis de convocation.</w:t>
      </w:r>
    </w:p>
    <w:p w:rsidR="00B87394" w:rsidRPr="00E74F93" w:rsidRDefault="00B87394" w:rsidP="00E74F93">
      <w:pPr>
        <w:ind w:left="708" w:firstLine="708"/>
        <w:rPr>
          <w:sz w:val="24"/>
          <w:szCs w:val="24"/>
          <w:u w:val="single"/>
        </w:rPr>
      </w:pPr>
      <w:r w:rsidRPr="00E74F93">
        <w:rPr>
          <w:sz w:val="24"/>
          <w:szCs w:val="24"/>
          <w:u w:val="single"/>
        </w:rPr>
        <w:t>Article 4.4 Procédure d’élection des membres du Conseil d’administration</w:t>
      </w:r>
    </w:p>
    <w:p w:rsidR="00B87394" w:rsidRDefault="00B87394" w:rsidP="00A444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87394" w:rsidRDefault="00B87394" w:rsidP="00E74F93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Le président et le </w:t>
      </w:r>
      <w:r w:rsidRPr="00E82264">
        <w:rPr>
          <w:strike/>
          <w:sz w:val="24"/>
          <w:szCs w:val="24"/>
        </w:rPr>
        <w:t>secrétaire</w:t>
      </w:r>
      <w:r w:rsidRPr="00E82264">
        <w:rPr>
          <w:color w:val="FF0000"/>
          <w:sz w:val="24"/>
          <w:szCs w:val="24"/>
        </w:rPr>
        <w:t xml:space="preserve"> trésorier </w:t>
      </w:r>
      <w:r>
        <w:rPr>
          <w:sz w:val="24"/>
          <w:szCs w:val="24"/>
        </w:rPr>
        <w:t>sont soumis à l’élection aux années</w:t>
      </w:r>
      <w:r w:rsidRPr="00E82264">
        <w:rPr>
          <w:strike/>
          <w:sz w:val="24"/>
          <w:szCs w:val="24"/>
        </w:rPr>
        <w:t xml:space="preserve"> impaires</w:t>
      </w:r>
      <w:r>
        <w:rPr>
          <w:sz w:val="24"/>
          <w:szCs w:val="24"/>
        </w:rPr>
        <w:t xml:space="preserve"> </w:t>
      </w:r>
      <w:r w:rsidRPr="00E82264">
        <w:rPr>
          <w:color w:val="FF0000"/>
          <w:sz w:val="24"/>
          <w:szCs w:val="24"/>
        </w:rPr>
        <w:t>paires</w:t>
      </w:r>
      <w:r>
        <w:rPr>
          <w:sz w:val="24"/>
          <w:szCs w:val="24"/>
        </w:rPr>
        <w:t xml:space="preserve">. Le vice-président, le </w:t>
      </w:r>
      <w:r w:rsidRPr="00E82264">
        <w:rPr>
          <w:strike/>
          <w:sz w:val="24"/>
          <w:szCs w:val="24"/>
        </w:rPr>
        <w:t>trésorier</w:t>
      </w:r>
      <w:r>
        <w:rPr>
          <w:sz w:val="24"/>
          <w:szCs w:val="24"/>
        </w:rPr>
        <w:t xml:space="preserve"> </w:t>
      </w:r>
      <w:r w:rsidRPr="00E82264">
        <w:rPr>
          <w:color w:val="FF0000"/>
          <w:sz w:val="24"/>
          <w:szCs w:val="24"/>
        </w:rPr>
        <w:t>secrétaire</w:t>
      </w:r>
      <w:r>
        <w:rPr>
          <w:sz w:val="24"/>
          <w:szCs w:val="24"/>
        </w:rPr>
        <w:t xml:space="preserve"> et l’adjoint sont soumis à l’élection aux années </w:t>
      </w:r>
      <w:r w:rsidRPr="00E82264">
        <w:rPr>
          <w:strike/>
          <w:sz w:val="24"/>
          <w:szCs w:val="24"/>
        </w:rPr>
        <w:t>paires</w:t>
      </w:r>
      <w:r>
        <w:rPr>
          <w:sz w:val="24"/>
          <w:szCs w:val="24"/>
        </w:rPr>
        <w:t xml:space="preserve"> </w:t>
      </w:r>
      <w:r w:rsidRPr="00E82264">
        <w:rPr>
          <w:color w:val="FF0000"/>
          <w:sz w:val="24"/>
          <w:szCs w:val="24"/>
        </w:rPr>
        <w:t>impaires</w:t>
      </w:r>
    </w:p>
    <w:p w:rsidR="00B87394" w:rsidRPr="00312FD1" w:rsidRDefault="00B87394" w:rsidP="00A444C7">
      <w:pPr>
        <w:ind w:left="426" w:firstLine="282"/>
        <w:rPr>
          <w:sz w:val="24"/>
          <w:szCs w:val="24"/>
        </w:rPr>
      </w:pPr>
      <w:r>
        <w:rPr>
          <w:sz w:val="24"/>
          <w:szCs w:val="24"/>
        </w:rPr>
        <w:t xml:space="preserve">Proposé par </w:t>
      </w:r>
      <w:r w:rsidR="0007722C">
        <w:rPr>
          <w:sz w:val="24"/>
          <w:szCs w:val="24"/>
        </w:rPr>
        <w:t>Jocelyne Gravel Roussin</w:t>
      </w:r>
      <w:r>
        <w:rPr>
          <w:sz w:val="24"/>
          <w:szCs w:val="24"/>
        </w:rPr>
        <w:t>, secondé par</w:t>
      </w:r>
      <w:r w:rsidR="0007722C">
        <w:rPr>
          <w:sz w:val="24"/>
          <w:szCs w:val="24"/>
        </w:rPr>
        <w:t xml:space="preserve"> Francine Philibert.</w:t>
      </w:r>
    </w:p>
    <w:p w:rsidR="00B87394" w:rsidRDefault="0007722C" w:rsidP="00B87394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Élections :</w:t>
      </w:r>
    </w:p>
    <w:p w:rsidR="0007722C" w:rsidRPr="000F68BF" w:rsidRDefault="0007722C" w:rsidP="0007722C">
      <w:pPr>
        <w:pStyle w:val="Sansinterligne"/>
        <w:ind w:left="786"/>
        <w:jc w:val="both"/>
      </w:pPr>
      <w:r w:rsidRPr="000F68BF">
        <w:t>Présid</w:t>
      </w:r>
      <w:r w:rsidR="00E74F93" w:rsidRPr="000F68BF">
        <w:t>ent d’élection : Claude Marchand</w:t>
      </w:r>
    </w:p>
    <w:p w:rsidR="00A444C7" w:rsidRPr="000F68BF" w:rsidRDefault="00A444C7" w:rsidP="0007722C">
      <w:pPr>
        <w:pStyle w:val="Sansinterligne"/>
        <w:ind w:left="786"/>
        <w:jc w:val="both"/>
      </w:pPr>
      <w:r w:rsidRPr="000F68BF">
        <w:t xml:space="preserve">Candidatures : </w:t>
      </w:r>
    </w:p>
    <w:p w:rsidR="0007722C" w:rsidRPr="000F68BF" w:rsidRDefault="0007722C" w:rsidP="0007722C">
      <w:pPr>
        <w:pStyle w:val="Sansinterligne"/>
        <w:ind w:left="786"/>
        <w:jc w:val="both"/>
      </w:pPr>
      <w:r w:rsidRPr="000F68BF">
        <w:t>Présidente :  Anne</w:t>
      </w:r>
      <w:r w:rsidR="00E74F93" w:rsidRPr="000F68BF">
        <w:t xml:space="preserve"> Thibaudeau</w:t>
      </w:r>
    </w:p>
    <w:p w:rsidR="0007722C" w:rsidRPr="000F68BF" w:rsidRDefault="0007722C" w:rsidP="0007722C">
      <w:pPr>
        <w:pStyle w:val="Sansinterligne"/>
        <w:ind w:left="786"/>
        <w:jc w:val="both"/>
      </w:pPr>
      <w:r w:rsidRPr="000F68BF">
        <w:t xml:space="preserve">Trésorier : </w:t>
      </w:r>
      <w:proofErr w:type="spellStart"/>
      <w:r w:rsidR="00E74F93" w:rsidRPr="000F68BF">
        <w:t>Lê</w:t>
      </w:r>
      <w:proofErr w:type="spellEnd"/>
      <w:r w:rsidR="00E74F93" w:rsidRPr="000F68BF">
        <w:t xml:space="preserve"> Van </w:t>
      </w:r>
      <w:proofErr w:type="spellStart"/>
      <w:r w:rsidRPr="000F68BF">
        <w:t>Ngan</w:t>
      </w:r>
      <w:proofErr w:type="spellEnd"/>
      <w:r w:rsidRPr="000F68BF">
        <w:t xml:space="preserve"> </w:t>
      </w:r>
    </w:p>
    <w:p w:rsidR="00A444C7" w:rsidRPr="000F68BF" w:rsidRDefault="00A444C7" w:rsidP="0007722C">
      <w:pPr>
        <w:pStyle w:val="Sansinterligne"/>
        <w:ind w:left="786"/>
        <w:jc w:val="both"/>
      </w:pPr>
      <w:proofErr w:type="gramStart"/>
      <w:r w:rsidRPr="000F68BF">
        <w:t>proposé</w:t>
      </w:r>
      <w:proofErr w:type="gramEnd"/>
      <w:r w:rsidRPr="000F68BF">
        <w:t xml:space="preserve"> par Joanne</w:t>
      </w:r>
      <w:r w:rsidR="00E74F93" w:rsidRPr="000F68BF">
        <w:t xml:space="preserve"> Morneau</w:t>
      </w:r>
      <w:r w:rsidRPr="000F68BF">
        <w:t>, secondé par Normand Trudel</w:t>
      </w:r>
    </w:p>
    <w:p w:rsidR="0007722C" w:rsidRDefault="0007722C" w:rsidP="0007722C">
      <w:pPr>
        <w:pStyle w:val="Sansinterligne"/>
        <w:jc w:val="both"/>
        <w:rPr>
          <w:b/>
        </w:rPr>
      </w:pPr>
    </w:p>
    <w:p w:rsidR="0007722C" w:rsidRDefault="0007722C" w:rsidP="0007722C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>Prochaines activités :</w:t>
      </w:r>
    </w:p>
    <w:p w:rsidR="0007722C" w:rsidRPr="000F68BF" w:rsidRDefault="0007722C" w:rsidP="0007722C">
      <w:pPr>
        <w:pStyle w:val="Sansinterligne"/>
        <w:ind w:left="786"/>
        <w:jc w:val="both"/>
      </w:pPr>
      <w:r w:rsidRPr="000F68BF">
        <w:t>Suggestions : Rando</w:t>
      </w:r>
      <w:r w:rsidR="00E74F93" w:rsidRPr="000F68BF">
        <w:t>nnée</w:t>
      </w:r>
      <w:r w:rsidRPr="000F68BF">
        <w:t xml:space="preserve"> Mt-St-Hilaire suivi d’un diner, visite de Musée avec un guide, cabane à sucre </w:t>
      </w:r>
      <w:r w:rsidR="00E74F93" w:rsidRPr="000F68BF">
        <w:t>(</w:t>
      </w:r>
      <w:r w:rsidRPr="000F68BF">
        <w:t>recommandé</w:t>
      </w:r>
      <w:r w:rsidR="00E74F93" w:rsidRPr="000F68BF">
        <w:t>e</w:t>
      </w:r>
      <w:r w:rsidRPr="000F68BF">
        <w:t xml:space="preserve"> par Anne</w:t>
      </w:r>
      <w:r w:rsidR="00E74F93" w:rsidRPr="000F68BF">
        <w:t xml:space="preserve"> Thibaudeau)</w:t>
      </w:r>
    </w:p>
    <w:p w:rsidR="0007722C" w:rsidRDefault="0007722C" w:rsidP="0007722C">
      <w:pPr>
        <w:pStyle w:val="Sansinterligne"/>
        <w:ind w:left="786"/>
        <w:jc w:val="both"/>
        <w:rPr>
          <w:b/>
        </w:rPr>
      </w:pPr>
    </w:p>
    <w:p w:rsidR="0007722C" w:rsidRDefault="0007722C" w:rsidP="0007722C">
      <w:pPr>
        <w:pStyle w:val="Sansinterlign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Varia :   </w:t>
      </w:r>
    </w:p>
    <w:p w:rsidR="0007722C" w:rsidRDefault="0007722C" w:rsidP="0007722C">
      <w:pPr>
        <w:pStyle w:val="Sansinterligne"/>
        <w:ind w:left="786"/>
        <w:jc w:val="both"/>
        <w:rPr>
          <w:b/>
        </w:rPr>
      </w:pPr>
      <w:r>
        <w:rPr>
          <w:b/>
        </w:rPr>
        <w:t>Stationnement :</w:t>
      </w:r>
    </w:p>
    <w:p w:rsidR="0007722C" w:rsidRDefault="00E74F93" w:rsidP="0007722C">
      <w:pPr>
        <w:pStyle w:val="Sansinterligne"/>
        <w:ind w:left="786"/>
        <w:jc w:val="both"/>
      </w:pPr>
      <w:r>
        <w:t xml:space="preserve">Les membres demandent s’il est possible d’avoir </w:t>
      </w:r>
      <w:r w:rsidR="0007722C" w:rsidRPr="0007722C">
        <w:t>un stationnement à rabais. Pourrait-on acheter des coupons, avec une commandite.</w:t>
      </w:r>
      <w:r w:rsidR="0007722C">
        <w:t xml:space="preserve"> </w:t>
      </w:r>
      <w:r>
        <w:t>Anne Thibaudeau verra avec monsieur André Côté, directeur des Services auxiliaires.  L’ARRÉ</w:t>
      </w:r>
      <w:r w:rsidR="00A444C7">
        <w:t>TS pourrait alors fournir un certain nombre de coupons lors d’acti</w:t>
      </w:r>
      <w:r>
        <w:t>v</w:t>
      </w:r>
      <w:r w:rsidR="00A444C7">
        <w:t>ités.</w:t>
      </w:r>
      <w:r w:rsidR="000F68BF">
        <w:t xml:space="preserve"> </w:t>
      </w:r>
    </w:p>
    <w:p w:rsidR="00A444C7" w:rsidRPr="0007722C" w:rsidRDefault="00A444C7" w:rsidP="0007722C">
      <w:pPr>
        <w:pStyle w:val="Sansinterligne"/>
        <w:ind w:left="786"/>
        <w:jc w:val="both"/>
      </w:pPr>
      <w:r>
        <w:t>Une solution serait aussi de stationner à un parcomètre et gérer avec l’application pour prolonger le temps.</w:t>
      </w:r>
    </w:p>
    <w:p w:rsidR="00927E9C" w:rsidRDefault="00927E9C" w:rsidP="00B87394"/>
    <w:p w:rsidR="000F68BF" w:rsidRPr="000F68BF" w:rsidRDefault="00A444C7" w:rsidP="000F68BF">
      <w:pPr>
        <w:pStyle w:val="Paragraphedeliste"/>
        <w:numPr>
          <w:ilvl w:val="0"/>
          <w:numId w:val="1"/>
        </w:numPr>
      </w:pPr>
      <w:r w:rsidRPr="000F68BF">
        <w:rPr>
          <w:b/>
        </w:rPr>
        <w:t>Clôture de l’Assemblée</w:t>
      </w:r>
      <w:r w:rsidR="000F68BF">
        <w:rPr>
          <w:b/>
        </w:rPr>
        <w:t xml:space="preserve"> </w:t>
      </w:r>
    </w:p>
    <w:p w:rsidR="00A444C7" w:rsidRPr="0007722C" w:rsidRDefault="000F68BF" w:rsidP="000F68BF">
      <w:pPr>
        <w:ind w:left="786"/>
      </w:pPr>
      <w:r>
        <w:t>P</w:t>
      </w:r>
      <w:r w:rsidR="00A444C7">
        <w:t>roposée par Francine Philibert, secondé</w:t>
      </w:r>
      <w:r>
        <w:t>e</w:t>
      </w:r>
      <w:r w:rsidR="00A444C7">
        <w:t xml:space="preserve"> par Jean Bélanger.</w:t>
      </w:r>
    </w:p>
    <w:sectPr w:rsidR="00A444C7" w:rsidRPr="000772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77A27"/>
    <w:multiLevelType w:val="hybridMultilevel"/>
    <w:tmpl w:val="09CAF1C8"/>
    <w:lvl w:ilvl="0" w:tplc="291C60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94"/>
    <w:rsid w:val="0007722C"/>
    <w:rsid w:val="0007736C"/>
    <w:rsid w:val="000F68BF"/>
    <w:rsid w:val="003161F2"/>
    <w:rsid w:val="006C4108"/>
    <w:rsid w:val="00927E9C"/>
    <w:rsid w:val="00A444C7"/>
    <w:rsid w:val="00A47FF4"/>
    <w:rsid w:val="00B87394"/>
    <w:rsid w:val="00E4049A"/>
    <w:rsid w:val="00E74F93"/>
    <w:rsid w:val="00E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C566F-A24A-4F38-A540-AD6C3564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3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8739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87394"/>
    <w:pPr>
      <w:spacing w:after="160" w:line="259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873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3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39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St-Pierre</dc:creator>
  <cp:lastModifiedBy>Jocelyne St-Pierre</cp:lastModifiedBy>
  <cp:revision>2</cp:revision>
  <dcterms:created xsi:type="dcterms:W3CDTF">2019-03-11T18:25:00Z</dcterms:created>
  <dcterms:modified xsi:type="dcterms:W3CDTF">2019-03-11T18:25:00Z</dcterms:modified>
</cp:coreProperties>
</file>